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2" w:rsidRPr="00495E91" w:rsidRDefault="00F601E2" w:rsidP="00F6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495E9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Звіт про роботу практичного психолога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Китик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Л. Л.</w:t>
      </w:r>
    </w:p>
    <w:p w:rsidR="00F601E2" w:rsidRPr="00495E91" w:rsidRDefault="00F601E2" w:rsidP="00F6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</w:pPr>
      <w:r w:rsidRPr="00495E9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 xml:space="preserve"> за 2021 – 2022 </w:t>
      </w:r>
      <w:proofErr w:type="spellStart"/>
      <w:r w:rsidRPr="00495E9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н.р</w:t>
      </w:r>
      <w:proofErr w:type="spellEnd"/>
      <w:r w:rsidRPr="00495E91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Проведена робота базувалася на поєднанні таких компонентів як: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Сприяння повноцінному розвитку особистості на кожному віковому етапі, допомога здобувачам освіти  в адаптації під час переходу з однієї вікової групи до іншої;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Забезпечення індивідуального підходу до кожного учасника навчально-виховного процесу; 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Робота з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дітьми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що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опинилися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складних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життєвих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ситуаціях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 Робота з учнями «групи ризику» (соціально-педагогічна діагностика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важковиховуваності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, формування адекватної поведінки підлітків, соціально-педагогічний патронаж), профілактика правопорушень;</w:t>
      </w:r>
    </w:p>
    <w:p w:rsidR="00F601E2" w:rsidRPr="00734ECA" w:rsidRDefault="00F601E2" w:rsidP="00F601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Формування в молоді орієнтації на здоровий спосіб життя, профілактика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адиктивної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 поведінки, тютюнопаління, алкоголізму, наркоманії, ВІЛ/СНІДу та злочинності серед неповнолітніх;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П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сихологічний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супровід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дітей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особливими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освітніми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потребами;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П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сихологічний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супровід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постраждалих у надзвичайній ситуації соціально-політичного характеру.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Робота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із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запобігання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конфліктів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учнівських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колективах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подолання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агресивних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насильницьких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дій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суїцидальних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мотивів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поведінки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Допомога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професійному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самовизначенні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здобувачів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освіти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Психологічний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супровід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учнів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час ЗНО та ДПА;</w:t>
      </w:r>
    </w:p>
    <w:p w:rsidR="00F601E2" w:rsidRPr="00734ECA" w:rsidRDefault="00F601E2" w:rsidP="00F601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Робота з учнями, сім</w:t>
      </w: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’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ї яких опинилися в СЖО.</w:t>
      </w:r>
    </w:p>
    <w:p w:rsidR="00F601E2" w:rsidRPr="00734ECA" w:rsidRDefault="00F601E2" w:rsidP="00F601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заходів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спрямованих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реалізацію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державних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регіональних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програм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            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Діял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ь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>ність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 практичного психолога була організована відповідно д</w:t>
      </w: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 плану роботи психологічної служби та проводилась за усіма напрямками: </w:t>
      </w:r>
      <w:r w:rsidRPr="00734ECA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діагностика, профілактика, </w:t>
      </w:r>
      <w:proofErr w:type="spellStart"/>
      <w:r w:rsidRPr="00734ECA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корекція,просвіта</w:t>
      </w:r>
      <w:proofErr w:type="spellEnd"/>
      <w:r w:rsidRPr="00734ECA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, консультування.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bidi="en-US"/>
        </w:rPr>
        <w:t xml:space="preserve">     </w:t>
      </w: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початку  навчального року проводилася робота по психологічному супроводу учнів 1-го та 5-го класів з метою встановлення адаптивних </w:t>
      </w:r>
      <w:proofErr w:type="spellStart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механiзмiв</w:t>
      </w:r>
      <w:proofErr w:type="spellEnd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на початку навчання дітей у школі та при переході з початкової до середньої школи; виявлення дітей «групи ризику» шкільної дезадаптації.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першого етапу дослідження у вересні, проводилася велика робота з учнями 1-го класу з виявлення готовності, а потім по адаптації до шкільного навчання.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діагностування дало змогу визначити такі параметри як загальну шкільну зрілість, рівень розвитку узагальнення, критичність мислення, рівень розвитку вольових звичок.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дослідження адаптації дітей до навчання в школі було встановлено, що не всі діти 1-го класу – адаптовані.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основі дослідження використовувалися наступні методики: «Тест шкільної тривожності </w:t>
      </w:r>
      <w:proofErr w:type="spellStart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Філліпса</w:t>
      </w:r>
      <w:proofErr w:type="spellEnd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анкета «Адаптація п’ятикласників». На основі результатів діагностичного дослідження були розроблені рекомендації для вчителів та батьків. 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річного плану, досліджувались професійні інтереси учнів 9-го класу. Комплекс </w:t>
      </w:r>
      <w:proofErr w:type="spellStart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</w:t>
      </w:r>
      <w:proofErr w:type="spellEnd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дозволив визначити кращий тип майбутньої професії та оцінити професійну спрямованість учнів.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діагностики проводилися консультації як групові, так і індивідуальні, які дозволили учням глибше усвідомити проблему і перспективи професійного вибору, допомогли учням, які мали труднощі у виборі професії.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34E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Робота з дітьми «групи ризику»:</w:t>
      </w:r>
    </w:p>
    <w:p w:rsidR="00F601E2" w:rsidRPr="00734ECA" w:rsidRDefault="00F601E2" w:rsidP="00F601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виявлення типу «</w:t>
      </w:r>
      <w:proofErr w:type="spellStart"/>
      <w:r w:rsidRPr="00734E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важковиховуваності</w:t>
      </w:r>
      <w:proofErr w:type="spellEnd"/>
      <w:r w:rsidRPr="00734E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»;</w:t>
      </w:r>
    </w:p>
    <w:p w:rsidR="00F601E2" w:rsidRPr="00734ECA" w:rsidRDefault="00F601E2" w:rsidP="00F601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розробка рекомендацій щодо навчання та виховання даної групи дітей;</w:t>
      </w:r>
    </w:p>
    <w:p w:rsidR="00F601E2" w:rsidRPr="00734ECA" w:rsidRDefault="00F601E2" w:rsidP="00F601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проведення корекційних занять;</w:t>
      </w:r>
    </w:p>
    <w:p w:rsidR="00F601E2" w:rsidRPr="00734ECA" w:rsidRDefault="00F601E2" w:rsidP="00F60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Постійно проводилися консультації:</w:t>
      </w:r>
    </w:p>
    <w:p w:rsidR="00F601E2" w:rsidRPr="00734ECA" w:rsidRDefault="00F601E2" w:rsidP="00F601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індивідуальні та групові  з питань шкільного життя («Маєш вибір – палити чи ні?», «Профілактика вживання алкоголю та протидія злочинності», «Ми – проти СНІДу».</w:t>
      </w:r>
    </w:p>
    <w:p w:rsidR="00F601E2" w:rsidRPr="00734ECA" w:rsidRDefault="00F601E2" w:rsidP="00F601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учнями та вчителями з особистих питань;</w:t>
      </w:r>
    </w:p>
    <w:p w:rsidR="00F601E2" w:rsidRPr="00734ECA" w:rsidRDefault="00F601E2" w:rsidP="00F601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індивідуальні з правопорушниками та їхніми батьками;</w:t>
      </w:r>
    </w:p>
    <w:p w:rsidR="00F601E2" w:rsidRPr="00734ECA" w:rsidRDefault="00F601E2" w:rsidP="00F601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учителями з питань адаптації учнів та особливостей розвитку дітей різного віку, девіантної поведінки та </w:t>
      </w:r>
      <w:proofErr w:type="spellStart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важковиховуваності</w:t>
      </w:r>
      <w:proofErr w:type="spellEnd"/>
      <w:r w:rsidRPr="00734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</w:pPr>
      <w:proofErr w:type="spellStart"/>
      <w:r w:rsidRPr="00734ECA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Організаційно</w:t>
      </w:r>
      <w:proofErr w:type="spellEnd"/>
      <w:r w:rsidRPr="00734ECA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-методична робота</w:t>
      </w:r>
      <w:r w:rsidRPr="00734ECA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 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охоплювала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ізні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види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діяльності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планування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ічне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і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поточне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;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загальне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та за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різними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напрямками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роботи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складання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звіті</w:t>
      </w:r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spellEnd"/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виконану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роботу;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організаційно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-методична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ідготовка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психологічного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супроводу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учнів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обробка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результатів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психодіагностики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ідготовка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до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проведення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групових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занять,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тренінгів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ідготовка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до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виступів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педрадах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семінарах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нарадах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ідготовка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до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виступів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батьківських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зборах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робота </w:t>
      </w:r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біблі</w:t>
      </w:r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отец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мережі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34ECA">
        <w:rPr>
          <w:rFonts w:ascii="Times New Roman" w:eastAsia="Calibri" w:hAnsi="Times New Roman" w:cs="Times New Roman"/>
          <w:sz w:val="24"/>
          <w:szCs w:val="24"/>
          <w:lang w:val="en-US" w:bidi="en-US"/>
        </w:rPr>
        <w:t>Internet</w:t>
      </w: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самоосвітня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робота;</w:t>
      </w:r>
    </w:p>
    <w:p w:rsidR="00F601E2" w:rsidRPr="00734ECA" w:rsidRDefault="00F601E2" w:rsidP="00F60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ідвищення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фахового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рівня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34E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психолога над самоосвітою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34E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Pr="00734EC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ВЕБІНАРИ: 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</w:t>
      </w:r>
      <w:r w:rsidRPr="00734EC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онлайнового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освітнього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середовища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34ECA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карантинних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>»</w:t>
      </w:r>
      <w:r w:rsidRPr="00734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734E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hyperlink r:id="rId6" w:history="1">
        <w:r w:rsidRPr="00734ECA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https://youtu.be/NQQqPv_z7Sc</w:t>
        </w:r>
      </w:hyperlink>
    </w:p>
    <w:p w:rsidR="00F601E2" w:rsidRPr="00734ECA" w:rsidRDefault="00F601E2" w:rsidP="00F601E2">
      <w:pPr>
        <w:keepNext/>
        <w:keepLines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</w:pPr>
      <w:r w:rsidRPr="00734ECA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  <w:t>2. «</w:t>
      </w:r>
      <w:r w:rsidRPr="00734ECA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Закінчення 2021-2022 навчального року в умовах воєнного стану» - </w:t>
      </w:r>
      <w:hyperlink r:id="rId7" w:history="1">
        <w:r w:rsidRPr="00734ECA">
          <w:rPr>
            <w:rFonts w:ascii="Times New Roman" w:eastAsia="Times New Roman" w:hAnsi="Times New Roman" w:cs="Times New Roman"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>https://www.youtube.com/watch?v=FzNadLRFSWw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/>
        </w:rPr>
        <w:t>3.  «</w:t>
      </w:r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допомогти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підлітку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 xml:space="preserve"> обрати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</w:rPr>
        <w:t>професію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</w:rPr>
        <w:t>?</w:t>
      </w:r>
      <w:r w:rsidRPr="00734EC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» -- </w:t>
      </w:r>
      <w:hyperlink r:id="rId8" w:history="1">
        <w:r w:rsidRPr="00734ECA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https://youtu.be/PxS6UCz23QM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FF"/>
          <w:sz w:val="24"/>
          <w:szCs w:val="24"/>
          <w:lang w:val="uk-UA"/>
        </w:rPr>
      </w:pPr>
      <w:r w:rsidRPr="00734EC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 </w:t>
      </w:r>
      <w:r w:rsidRPr="00734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«Психологічна готовність дитини до школи: діагностика та рекомендації»</w:t>
      </w:r>
      <w:r w:rsidRPr="00734E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-- </w:t>
      </w:r>
      <w:r w:rsidRPr="00734ECA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/>
        </w:rPr>
        <w:t>https://youtu.be/MLrm868uBSg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5.  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«Проблеми дисципліни в освітньому середовищі» -- </w:t>
      </w:r>
      <w:r w:rsidRPr="00734ECA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 w:eastAsia="ru-RU"/>
        </w:rPr>
        <w:t>https://youtu.be/SSIMe40M3ro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  «Розвиток </w:t>
      </w:r>
      <w:proofErr w:type="spellStart"/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стресостійкості</w:t>
      </w:r>
      <w:proofErr w:type="spellEnd"/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дітей: ігри та прийоми» -- </w:t>
      </w:r>
      <w:r w:rsidRPr="00734ECA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 w:eastAsia="ru-RU"/>
        </w:rPr>
        <w:t>https://youtu.be/o7l3HHWjmKY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FF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  «Страхи і тривоги у підлітків. Причини виникнення та алгоритми подолання» </w:t>
      </w:r>
      <w:r w:rsidRPr="00734ECA">
        <w:rPr>
          <w:rFonts w:ascii="Times New Roman" w:eastAsia="Calibri" w:hAnsi="Times New Roman" w:cs="Times New Roman"/>
          <w:color w:val="002060"/>
          <w:sz w:val="24"/>
          <w:szCs w:val="24"/>
          <w:lang w:val="uk-UA" w:eastAsia="ru-RU"/>
        </w:rPr>
        <w:t xml:space="preserve">-- </w:t>
      </w:r>
      <w:r w:rsidRPr="00734ECA"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 w:eastAsia="ru-RU"/>
        </w:rPr>
        <w:t>https://youtu.be/kx1CyhRfyto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  «Як справитися з професійним вигоранням?» -- </w:t>
      </w:r>
      <w:hyperlink r:id="rId9" w:history="1">
        <w:r w:rsidRPr="00734ECA">
          <w:rPr>
            <w:rFonts w:ascii="Times New Roman" w:eastAsia="Calibri" w:hAnsi="Times New Roman" w:cs="Times New Roman"/>
            <w:b/>
            <w:color w:val="002060"/>
            <w:sz w:val="24"/>
            <w:szCs w:val="24"/>
            <w:u w:val="single"/>
            <w:lang w:val="uk-UA" w:eastAsia="ru-RU"/>
          </w:rPr>
          <w:t>https://youtu.be/NDA45NJ7Mbs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  </w:t>
      </w:r>
      <w:r w:rsidRPr="00734ECA">
        <w:rPr>
          <w:rFonts w:ascii="Times New Roman" w:eastAsia="Calibri" w:hAnsi="Times New Roman" w:cs="Times New Roman"/>
          <w:color w:val="260A00"/>
          <w:sz w:val="24"/>
          <w:szCs w:val="24"/>
          <w:lang w:val="uk-UA" w:eastAsia="ru-RU"/>
        </w:rPr>
        <w:t>«</w:t>
      </w:r>
      <w:proofErr w:type="spellStart"/>
      <w:r w:rsidRPr="00734ECA">
        <w:rPr>
          <w:rFonts w:ascii="Times New Roman" w:eastAsia="Calibri" w:hAnsi="Times New Roman" w:cs="Times New Roman"/>
          <w:color w:val="260A00"/>
          <w:sz w:val="24"/>
          <w:szCs w:val="24"/>
          <w:lang w:val="uk-UA" w:eastAsia="ru-RU"/>
        </w:rPr>
        <w:t>Булінг</w:t>
      </w:r>
      <w:proofErr w:type="spellEnd"/>
      <w:r w:rsidRPr="00734ECA">
        <w:rPr>
          <w:rFonts w:ascii="Times New Roman" w:eastAsia="Calibri" w:hAnsi="Times New Roman" w:cs="Times New Roman"/>
          <w:color w:val="260A00"/>
          <w:sz w:val="24"/>
          <w:szCs w:val="24"/>
          <w:lang w:val="uk-UA" w:eastAsia="ru-RU"/>
        </w:rPr>
        <w:t xml:space="preserve"> в освітньому середовищі: як розпізнати та як діяти» -- </w:t>
      </w:r>
      <w:hyperlink r:id="rId10" w:history="1">
        <w:r w:rsidRPr="00734ECA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https://youtu.be/O7CH-6dSbHQ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  «Техніки релаксації для педагогів: розслаблення та відновлення» -- </w:t>
      </w:r>
      <w:hyperlink r:id="rId11" w:history="1">
        <w:r w:rsidRPr="00734ECA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https://youtu.be/iV1Z0seqbA0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  «Синдром гіперактивності і дефіциту уваги в учнів» -- </w:t>
      </w:r>
      <w:hyperlink r:id="rId12" w:history="1">
        <w:r w:rsidRPr="00734ECA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  <w:lang w:val="uk-UA" w:eastAsia="ru-RU"/>
          </w:rPr>
          <w:t>https://youtu.be/oJkwrVkRsjM</w:t>
        </w:r>
      </w:hyperlink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 </w:t>
      </w:r>
      <w:r w:rsidRPr="00734EC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Як педагогу розвивати у собі навички життєстійкості? -</w:t>
      </w:r>
    </w:p>
    <w:p w:rsidR="00F601E2" w:rsidRPr="00734ECA" w:rsidRDefault="00F601E2" w:rsidP="00F6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hyperlink r:id="rId13" w:history="1">
        <w:r w:rsidRPr="00734EC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uk-UA" w:eastAsia="ru-RU"/>
          </w:rPr>
          <w:t>https://www.youtube.com/watch?v=wqXP_D5-sh0</w:t>
        </w:r>
      </w:hyperlink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F601E2" w:rsidRPr="00495E91" w:rsidRDefault="00F601E2" w:rsidP="00F601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uk-UA" w:eastAsia="ru-RU"/>
        </w:rPr>
      </w:pP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</w:t>
      </w:r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  «</w:t>
      </w:r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Психолог про </w:t>
      </w:r>
      <w:proofErr w:type="spellStart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техніки</w:t>
      </w:r>
      <w:proofErr w:type="spellEnd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самодопомоги</w:t>
      </w:r>
      <w:proofErr w:type="spellEnd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</w:t>
      </w:r>
      <w:proofErr w:type="spellStart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стресі</w:t>
      </w:r>
      <w:proofErr w:type="spellEnd"/>
      <w:r w:rsidRPr="00734EC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» -- </w:t>
      </w:r>
      <w:hyperlink r:id="rId14" w:history="1">
        <w:r w:rsidRPr="00734ECA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val="uk-UA" w:eastAsia="ru-RU"/>
          </w:rPr>
          <w:t>https://youtu.be/eH9TXM7_wU8</w:t>
        </w:r>
      </w:hyperlink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uk-UA" w:eastAsia="ru-RU"/>
        </w:rPr>
        <w:t xml:space="preserve"> </w:t>
      </w:r>
      <w:r w:rsidRPr="00734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ряд інших ресурсів.</w:t>
      </w:r>
    </w:p>
    <w:p w:rsidR="00F601E2" w:rsidRPr="00734ECA" w:rsidRDefault="00F601E2" w:rsidP="00F601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 xml:space="preserve">Тематика звернень до працівників психологічної служби у 2021/2022 </w:t>
      </w:r>
      <w:proofErr w:type="spellStart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н.р</w:t>
      </w:r>
      <w:proofErr w:type="spellEnd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"/>
        <w:gridCol w:w="7911"/>
        <w:gridCol w:w="1144"/>
      </w:tblGrid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Тематика звернень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К-сть звернень</w:t>
            </w:r>
          </w:p>
        </w:tc>
      </w:tr>
      <w:tr w:rsidR="00F601E2" w:rsidRPr="00734ECA" w:rsidTr="006408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З боку батьків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Труднощі у навчанні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Шляхи підвищення мотивації учнів до навчання, проблеми шкільної неуспішності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Адаптація дитини до нового колективу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Асоціальні прояви у поведінці дітей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постраждали у військових конфліктах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перебувають у СЖО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Профілактика шкідливих звичок ( вживання наркотичних речовин, напоїв що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містят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алкоголь, тютюнопаління)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Дитяча злочинність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Торгівля людьми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Домашнє насильство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«вчитель-учень»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«батьки-діти»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«педагоги-батьки»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Професійне самовизначення учнів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Дитина у віртуальному просторі. Комп’ютерна залежність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Суїцидальна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поведінка дітей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Обдаровані діти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Статеве виховання, дружба, кохання, рання вагітність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Робота з дітьми «груп ризику»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Емоціна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підтримка, зниження рівня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тривожноності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підчас карантину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З боку педагогів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Асоціальні прояви у поведінці дітей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Адаптація дитини до нового колективу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Готовність до навчання та труднощі у навчанні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перебувають у СЖО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постраждали у військових конфліктах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Професійне самовизначення учнів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Профілактика шкідливих звичок ( вживання наркотичних речовин, напоїв що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містят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алкоголь, тютюнопаління)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«Професійне вигорання» педагогів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lastRenderedPageBreak/>
              <w:t>15.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Формування здорового способу життя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Дитина у віртуальному просторі. Комп’ютерна залежність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Домашнє насильство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Мобінг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«вчитель-учень»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«батьки-діти»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«педагоги-батьки»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Суїцидальна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поведінка дітей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Обдаровані діти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Дитяча злочинність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Торгівля людьми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Робота з дітьми «груп ризику»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учнів під час ДПА, ЗНО, МАН тощо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Статеве виховання, дружба, кохання, рання вагітність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З боку дітей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Труднощі у навчанні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Самовдосконалення, розвиток власних здібностей і компетенцій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Професійне самовизначення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Профілактика шкідливих звичок ( вживання наркотичних речовин, напоїв що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містят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алкоголь, тютюнопаління)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Дитина у віртуальному просторі. Комп’ютерна залежність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Суїцидальні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роздуми дітей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«вчитель-учень»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Взаємовідносини в системі «батьки-діти»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Адаптація дитини до нового колективу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Відсутність мотивації до навчання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Домашнє насильство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учнів під час ДПА, ЗНО, МАН тощо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Статеве виховання, дружба, кохання, рання вагітність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Робота з дітьми «груп ризику»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Дитяча злочинність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Торгівля людьми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Емоційна підтримка, зниження рівня тривожності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601E2" w:rsidRPr="00734ECA" w:rsidTr="006408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lastRenderedPageBreak/>
              <w:t>З боку інших зацікавлених осіб, представників громадськості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Домашнє насильство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Дитяча злочинність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Торгівля людьми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Професійне самовизначення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Самовдосконалення, розвиток здібностей та компетенцій учнів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Профілактика шкідливих звичок,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залежностей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та формування здорового способу життя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Співпраця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нацполіції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та школи у сфері профілактики правопорушень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Проведення спільних 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просвітницько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-профілактичних заходів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Суїцидальні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тенденції серед дітей та підлітків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Психологічна просвіта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Профорієнтаційна робота сумісно із спеціалістом центру зайнятості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F601E2" w:rsidRPr="00734ECA" w:rsidRDefault="00F601E2" w:rsidP="00F601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 xml:space="preserve">2.9.1. Зведені дані щодо роботи фахівців психологічної служби за період воєнних дій у 2021/2022 </w:t>
      </w:r>
      <w:proofErr w:type="spellStart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н.р</w:t>
      </w:r>
      <w:proofErr w:type="spellEnd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6782"/>
        <w:gridCol w:w="2074"/>
      </w:tblGrid>
      <w:tr w:rsidR="00F601E2" w:rsidRPr="00734ECA" w:rsidTr="00640801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Формат звернень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К-сть звернень</w:t>
            </w:r>
          </w:p>
        </w:tc>
      </w:tr>
      <w:tr w:rsidR="00F601E2" w:rsidRPr="00734ECA" w:rsidTr="00640801">
        <w:trPr>
          <w:trHeight w:val="80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Робота з дітьми, сім’ями, які були переміщені (ВПО) з інших областей (вкажіть загальну кількість осіб ВПО, які отримали психосоціальну та соціально-педагогічну допомогу) за період воєнних дій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Діти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Батьки/законні представники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Інші члени родини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Педагогічні працівники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rPr>
          <w:trHeight w:val="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Маломобільні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групи населення (люди з інвалідністю, люди похилого віку)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rPr>
          <w:trHeight w:val="108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Робота з дітьми, сім’ями з числа постраждалого населення (особи, які перебувають у місцях постійного проживання) вкажіть загальну кількість осіб з числа постраждалого населення, які отримали психосоціальну та соціально-педагогічну допомогу за період воєнних дій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Діти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Батьки/законні представники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Інші члени родини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Педагогічні працівники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601E2" w:rsidRPr="00734ECA" w:rsidTr="00640801">
        <w:trPr>
          <w:trHeight w:val="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Маломобільні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групи населення (люди з інвалідністю, люди похилого віку)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</w:tbl>
    <w:p w:rsidR="00F601E2" w:rsidRPr="00734ECA" w:rsidRDefault="00F601E2" w:rsidP="00F601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 xml:space="preserve">2.10. Зведені дані щодо роботи працівників психологічної служби у 2021/2022 </w:t>
      </w:r>
      <w:proofErr w:type="spellStart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н.р</w:t>
      </w:r>
      <w:proofErr w:type="spellEnd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. з дітьми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56"/>
        <w:gridCol w:w="662"/>
        <w:gridCol w:w="870"/>
        <w:gridCol w:w="870"/>
        <w:gridCol w:w="861"/>
        <w:gridCol w:w="747"/>
        <w:gridCol w:w="861"/>
        <w:gridCol w:w="619"/>
        <w:gridCol w:w="597"/>
        <w:gridCol w:w="643"/>
        <w:gridCol w:w="815"/>
        <w:gridCol w:w="512"/>
      </w:tblGrid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val="uk-UA" w:eastAsia="uk-UA"/>
              </w:rPr>
              <w:t>Напрями роботи Фахівці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Індивідуальна діагностика,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Групова діагностика,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Консультування (індивідуальне),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Консультування (групове),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Профілактика (індивідуальна),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Профілактика (групова),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Корекційна (індивідуальна),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Корекційна (групова),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Навчальна діяльність (</w:t>
            </w:r>
            <w:proofErr w:type="spellStart"/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охзоплено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 xml:space="preserve"> 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Проведення ділових ігор, тренінгів,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Звязки</w:t>
            </w:r>
            <w:proofErr w:type="spellEnd"/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 xml:space="preserve"> з громадськістю,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Просвіта, охоплено осіб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практичні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165</w:t>
            </w:r>
          </w:p>
        </w:tc>
      </w:tr>
    </w:tbl>
    <w:p w:rsidR="00F601E2" w:rsidRPr="00734ECA" w:rsidRDefault="00F601E2" w:rsidP="00F601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 xml:space="preserve">2.11. Зведені дані щодо роботи працівників психологічної служби у 2021/2022 </w:t>
      </w:r>
      <w:proofErr w:type="spellStart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н.р</w:t>
      </w:r>
      <w:proofErr w:type="spellEnd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. з батьками та педагогами.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34"/>
        <w:gridCol w:w="892"/>
        <w:gridCol w:w="844"/>
        <w:gridCol w:w="844"/>
        <w:gridCol w:w="835"/>
        <w:gridCol w:w="725"/>
        <w:gridCol w:w="835"/>
        <w:gridCol w:w="601"/>
        <w:gridCol w:w="580"/>
        <w:gridCol w:w="624"/>
        <w:gridCol w:w="791"/>
        <w:gridCol w:w="498"/>
      </w:tblGrid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Напрями роботи Фахівці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Індивідуальна діагностика,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 xml:space="preserve">Груп діагностика,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 xml:space="preserve">-псих/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пед.дослідження</w:t>
            </w:r>
            <w:proofErr w:type="spellEnd"/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Консультування (індивідуальне),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Консультування (групове),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Профілактика (індивідуальна),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Профілактика (групова),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Корекційна (індивідуальна),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Корекційна (групова),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Навчальна діяльність (</w:t>
            </w:r>
            <w:proofErr w:type="spellStart"/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охзоплено</w:t>
            </w:r>
            <w:proofErr w:type="spellEnd"/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 xml:space="preserve"> 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Проведення ділових ігор, тренінгів,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Звязки</w:t>
            </w:r>
            <w:proofErr w:type="spellEnd"/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 xml:space="preserve"> з громадськістю, охоплено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495E91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495E91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Просвіта, охоплено осіб</w:t>
            </w:r>
          </w:p>
        </w:tc>
      </w:tr>
      <w:tr w:rsidR="00F601E2" w:rsidRPr="00734ECA" w:rsidTr="00640801"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 педагогами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практичні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F601E2" w:rsidRPr="00734ECA" w:rsidTr="00640801"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 батьками</w:t>
            </w:r>
          </w:p>
        </w:tc>
      </w:tr>
      <w:tr w:rsidR="00F601E2" w:rsidRPr="00734ECA" w:rsidTr="0064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1"/>
                <w:szCs w:val="21"/>
                <w:lang w:val="uk-UA" w:eastAsia="uk-UA"/>
              </w:rPr>
              <w:t>практичні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</w:tbl>
    <w:p w:rsidR="00F601E2" w:rsidRPr="00734ECA" w:rsidRDefault="00F601E2" w:rsidP="00F601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 xml:space="preserve">2.12. Факультативи/курси у 2021/2022 </w:t>
      </w:r>
      <w:proofErr w:type="spellStart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н.р</w:t>
      </w:r>
      <w:proofErr w:type="spellEnd"/>
      <w:r w:rsidRPr="00734EC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uk-UA"/>
        </w:rPr>
        <w:t>.</w:t>
      </w:r>
    </w:p>
    <w:tbl>
      <w:tblPr>
        <w:tblW w:w="5087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2313"/>
        <w:gridCol w:w="2075"/>
        <w:gridCol w:w="2541"/>
        <w:gridCol w:w="2186"/>
        <w:gridCol w:w="40"/>
      </w:tblGrid>
      <w:tr w:rsidR="00F601E2" w:rsidRPr="00734ECA" w:rsidTr="00640801">
        <w:trPr>
          <w:gridAfter w:val="1"/>
          <w:wAfter w:w="21" w:type="pct"/>
          <w:trHeight w:val="278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Факультативи</w:t>
            </w:r>
          </w:p>
        </w:tc>
      </w:tr>
      <w:tr w:rsidR="00F601E2" w:rsidRPr="00734ECA" w:rsidTr="00640801">
        <w:trPr>
          <w:trHeight w:val="143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2163D9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2163D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2163D9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2163D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Кількість закладів в яких упроваджується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2163D9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2163D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Кількість здобувачів освіти для яких упроваджується програма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2163D9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 w:rsidRPr="002163D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Кількість працівників психологічної служби, які впроваджують програму</w:t>
            </w:r>
          </w:p>
        </w:tc>
        <w:tc>
          <w:tcPr>
            <w:tcW w:w="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01E2" w:rsidRPr="00734ECA" w:rsidTr="00640801">
        <w:trPr>
          <w:trHeight w:val="10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Вирішую конфлікти та будую мир навколо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3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1E2" w:rsidRPr="00734ECA" w:rsidRDefault="00F601E2" w:rsidP="006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601E2" w:rsidRPr="00734ECA" w:rsidRDefault="00F601E2" w:rsidP="00F60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F601E2" w:rsidRPr="00495E91" w:rsidRDefault="00F601E2" w:rsidP="00F601E2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95E9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Проходження спецкурсів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4"/>
        <w:gridCol w:w="2523"/>
        <w:gridCol w:w="3877"/>
      </w:tblGrid>
      <w:tr w:rsidR="00F601E2" w:rsidRPr="00495E91" w:rsidTr="00640801">
        <w:trPr>
          <w:trHeight w:val="640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before="200" w:after="0" w:line="312" w:lineRule="auto"/>
              <w:ind w:left="360" w:hanging="360"/>
              <w:rPr>
                <w:rFonts w:ascii="Calibri" w:eastAsiaTheme="minorEastAsia" w:hAnsi="Calibri" w:cs="Calibri"/>
                <w:sz w:val="24"/>
                <w:szCs w:val="24"/>
                <w:lang w:val="en-US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4"/>
                <w:szCs w:val="24"/>
                <w:lang w:val="hu-HU" w:eastAsia="hu-HU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right="-1068" w:firstLine="7"/>
              <w:rPr>
                <w:rFonts w:ascii="Calibri" w:eastAsiaTheme="minorEastAsia" w:hAnsi="Calibri" w:cs="Calibri"/>
                <w:sz w:val="24"/>
                <w:szCs w:val="24"/>
                <w:lang w:val="en-US" w:eastAsia="hu-HU"/>
              </w:rPr>
            </w:pPr>
          </w:p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right="-1068"/>
              <w:rPr>
                <w:rFonts w:ascii="Calibri" w:eastAsiaTheme="minorEastAsia" w:hAnsi="Calibri" w:cs="Calibri"/>
                <w:sz w:val="24"/>
                <w:szCs w:val="24"/>
                <w:lang w:val="en-US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hu-HU" w:eastAsia="hu-HU"/>
              </w:rPr>
              <w:t>місце</w:t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before="200" w:after="0" w:line="312" w:lineRule="auto"/>
              <w:ind w:left="360" w:hanging="360"/>
              <w:rPr>
                <w:rFonts w:ascii="Calibri" w:eastAsiaTheme="minorEastAsia" w:hAnsi="Calibri" w:cs="Calibri"/>
                <w:sz w:val="24"/>
                <w:szCs w:val="24"/>
                <w:lang w:val="en-US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4"/>
                <w:szCs w:val="24"/>
                <w:lang w:val="hu-HU" w:eastAsia="hu-HU"/>
              </w:rPr>
              <w:t>тематика</w:t>
            </w:r>
          </w:p>
        </w:tc>
      </w:tr>
      <w:tr w:rsidR="00F601E2" w:rsidRPr="00495E91" w:rsidTr="00640801">
        <w:trPr>
          <w:trHeight w:val="1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08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.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12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.202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онлайн</w:t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«Психолого-фізіологічні особливості здобувачів освіти певного віку, основи андрагогіки»</w:t>
            </w:r>
          </w:p>
        </w:tc>
      </w:tr>
      <w:tr w:rsidR="00F601E2" w:rsidRPr="00495E91" w:rsidTr="00640801">
        <w:trPr>
          <w:trHeight w:val="1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18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.0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5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.202</w:t>
            </w: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hu-HU" w:eastAsia="hu-HU"/>
              </w:rPr>
              <w:t>онлайн</w:t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601E2" w:rsidRPr="00495E91" w:rsidRDefault="00F601E2" w:rsidP="0064080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</w:pPr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 xml:space="preserve">«Інформаційна гігієна. Як розпізнати брехню в </w:t>
            </w:r>
            <w:proofErr w:type="spellStart"/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соцмережах</w:t>
            </w:r>
            <w:proofErr w:type="spellEnd"/>
            <w:r w:rsidRPr="00495E9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hu-HU"/>
              </w:rPr>
              <w:t>, в інтернеті та на телебаченні»</w:t>
            </w:r>
          </w:p>
        </w:tc>
      </w:tr>
    </w:tbl>
    <w:p w:rsidR="00F601E2" w:rsidRPr="00495E91" w:rsidRDefault="00F601E2" w:rsidP="00F601E2">
      <w:pPr>
        <w:shd w:val="clear" w:color="auto" w:fill="FFFFFF"/>
        <w:spacing w:after="2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E91">
        <w:rPr>
          <w:rFonts w:ascii="Times New Roman" w:hAnsi="Times New Roman" w:cs="Times New Roman"/>
          <w:sz w:val="24"/>
          <w:szCs w:val="24"/>
          <w:lang w:val="uk-UA"/>
        </w:rPr>
        <w:t>Протягом навчального року намагалася забезпечувати</w:t>
      </w:r>
      <w:r w:rsidRPr="00495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5E91">
        <w:rPr>
          <w:rFonts w:ascii="Times New Roman" w:hAnsi="Times New Roman" w:cs="Times New Roman"/>
          <w:sz w:val="24"/>
          <w:szCs w:val="24"/>
          <w:lang w:val="uk-UA"/>
        </w:rPr>
        <w:t xml:space="preserve">супровід психічного, розумового, соціального і фізичного розвитку здобувачів освіти; психологічну діагностику та аналіз динаміки психічного, розумового і соціального розвитку здобувачів освіти; супровід адаптації до умов освітнього процесу; реалізацію розвивальних, профілактичних, просвітницьких, корекційних програм з урахуванням індивідуальних, гендерних, вікових особливостей здобувачів освіти; консультативну допомогу всім учасникам освітнього процесу з питань навчання, виховання здобувачів освіти, особистісного та професійного розвитку  тощо. Сприяла формуванню у здобувачів освіти відповідальної та безпечної поведінки в ситуаціях ризику, навичок здорового способу життя, збереження репродуктивного здоров’я, готовності до самореалізації; профільному та професійному самовизначенню здобувачів освіти, формуванню життєвої компетентності; формуванню психологічної готовності учасників освітнього процесу до взаємодії в інклюзивному середовищі з дитиною з особливими освітніми потребами; формуванню психологічної культури та </w:t>
      </w:r>
      <w:proofErr w:type="spellStart"/>
      <w:r w:rsidRPr="00495E91">
        <w:rPr>
          <w:rFonts w:ascii="Times New Roman" w:hAnsi="Times New Roman" w:cs="Times New Roman"/>
          <w:sz w:val="24"/>
          <w:szCs w:val="24"/>
          <w:lang w:val="uk-UA"/>
        </w:rPr>
        <w:t>стресостійкості</w:t>
      </w:r>
      <w:proofErr w:type="spellEnd"/>
      <w:r w:rsidRPr="00495E91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освітнього процесу; попередженню будь-яких видів і форм насильства та конфліктів серед здобувачів освіти.</w:t>
      </w:r>
      <w:r w:rsidRPr="00495E91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Безперервно здійснювалась роз’яснювальна робота щодо дотримання дітьми умов безпечної поведінки в умовах воєнних дій, а також психологічна підтримка.  </w:t>
      </w:r>
    </w:p>
    <w:p w:rsidR="00B71ACA" w:rsidRPr="00F601E2" w:rsidRDefault="00B71ACA">
      <w:pPr>
        <w:rPr>
          <w:lang w:val="uk-UA"/>
        </w:rPr>
      </w:pPr>
      <w:bookmarkStart w:id="0" w:name="_GoBack"/>
      <w:bookmarkEnd w:id="0"/>
    </w:p>
    <w:sectPr w:rsidR="00B71ACA" w:rsidRPr="00F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73"/>
    <w:multiLevelType w:val="hybridMultilevel"/>
    <w:tmpl w:val="819C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E411D"/>
    <w:multiLevelType w:val="hybridMultilevel"/>
    <w:tmpl w:val="7FF4321C"/>
    <w:lvl w:ilvl="0" w:tplc="CFA2F9D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00008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657611"/>
    <w:multiLevelType w:val="hybridMultilevel"/>
    <w:tmpl w:val="C85C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9"/>
    <w:rsid w:val="00262329"/>
    <w:rsid w:val="00B71ACA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S6UCz23QM" TargetMode="External"/><Relationship Id="rId13" Type="http://schemas.openxmlformats.org/officeDocument/2006/relationships/hyperlink" Target="https://www.youtube.com/watch?v=wqXP_D5-sh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zNadLRFSWw" TargetMode="External"/><Relationship Id="rId12" Type="http://schemas.openxmlformats.org/officeDocument/2006/relationships/hyperlink" Target="https://youtu.be/oJkwrVkRsj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NQQqPv_z7Sc" TargetMode="External"/><Relationship Id="rId11" Type="http://schemas.openxmlformats.org/officeDocument/2006/relationships/hyperlink" Target="https://youtu.be/iV1Z0seqb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O7CH-6dSb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DA45NJ7Mbs" TargetMode="External"/><Relationship Id="rId14" Type="http://schemas.openxmlformats.org/officeDocument/2006/relationships/hyperlink" Target="https://youtu.be/eH9TXM7_w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2022-06-17T15:51:00Z</dcterms:created>
  <dcterms:modified xsi:type="dcterms:W3CDTF">2022-06-17T15:51:00Z</dcterms:modified>
</cp:coreProperties>
</file>